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70A" w:rsidRPr="003600B4" w:rsidRDefault="00AA1670">
      <w:pPr>
        <w:widowControl/>
        <w:jc w:val="center"/>
        <w:rPr>
          <w:rFonts w:ascii="仿宋" w:eastAsia="仿宋" w:hAnsi="仿宋" w:cs="仿宋"/>
          <w:color w:val="000000"/>
          <w:kern w:val="0"/>
          <w:sz w:val="48"/>
          <w:szCs w:val="48"/>
        </w:rPr>
      </w:pPr>
      <w:bookmarkStart w:id="0" w:name="_GoBack"/>
      <w:r w:rsidRPr="003600B4">
        <w:rPr>
          <w:rFonts w:ascii="仿宋" w:eastAsia="仿宋" w:hAnsi="仿宋" w:cs="仿宋" w:hint="eastAsia"/>
          <w:b/>
          <w:bCs/>
          <w:color w:val="000000"/>
          <w:kern w:val="0"/>
          <w:sz w:val="48"/>
          <w:szCs w:val="48"/>
        </w:rPr>
        <w:t>钳工培训大纲</w:t>
      </w:r>
      <w:bookmarkEnd w:id="0"/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1.1基本要求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.1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职业道德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.2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职业道德基本知识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.3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职业守则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(１) 遵章守法 忠于祖国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。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(２) 恪尽职守 爱岗敬业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。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(３) 严守规程 安全操作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。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(４) 勇于创新 精益求精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。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(５) 爱护设备 文明生产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。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.4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基础知识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.4.1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基本理论知识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(１) 机械识图知识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(２) 公差配合与测量基础知识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(３) 常用金属材料及热处理知识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(４) 机械基础知识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(５) 气压传动及液压传动基础知识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(６) ＣＡＤ/ ＣＡＭ 软件使用基础知识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.4.2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钳工基础知识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(１) 划线知识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pacing w:val="-20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(２) </w:t>
      </w:r>
      <w:r w:rsidRPr="003600B4">
        <w:rPr>
          <w:rFonts w:ascii="仿宋" w:eastAsia="仿宋" w:hAnsi="仿宋" w:cs="仿宋" w:hint="eastAsia"/>
          <w:color w:val="000000"/>
          <w:spacing w:val="-20"/>
          <w:kern w:val="0"/>
          <w:sz w:val="36"/>
          <w:szCs w:val="36"/>
        </w:rPr>
        <w:t xml:space="preserve">钳工操作知识 (錾削、 锉削、 锯削、 钻孔、 铰孔、 攻螺纹、 套螺纹)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lastRenderedPageBreak/>
        <w:t xml:space="preserve">(３) 机械装调知识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(４) 机械设备维护、 维修与保养知识 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.4.3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机械加工知识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(１) 机械制造工艺基础知识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(２) 金属切削原理及刀具基础知识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(３) 常用工具、 夹具、 量具使用与维护知识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(４) 设备润滑及切削液的使用知识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.4.4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电工知识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(１) 通用设备、 常用电器的种类及用途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(２) 电力拖动及控制原理基础知识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(３) 安全用电知识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(４) 电工与电子技术基础知识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.4.5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安全文明生产与环境保护知识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(１) 现场文明生产要求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(２) 安全操作与劳动保护知识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(３) 环境保护知识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.5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质量管理知识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(１) 企业的质量方针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(２) 岗位质量要求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(３) 岗位质量保证措施与责任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２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.6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相关法律、 法规知识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(１)</w:t>
      </w:r>
      <w:r w:rsidR="00DE7E44" w:rsidRPr="003600B4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 </w:t>
      </w:r>
      <w:r w:rsidR="00DE7E44" w:rsidRPr="003600B4">
        <w:rPr>
          <w:rFonts w:asciiTheme="minorEastAsia" w:eastAsia="仿宋" w:hAnsiTheme="minorEastAsia" w:cs="宋体" w:hint="eastAsia"/>
          <w:color w:val="000000"/>
          <w:kern w:val="0"/>
          <w:sz w:val="36"/>
          <w:szCs w:val="36"/>
        </w:rPr>
        <w:t>«</w:t>
      </w:r>
      <w:r w:rsidR="00DE7E44" w:rsidRPr="003600B4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中华人民共和国劳动法</w:t>
      </w:r>
      <w:r w:rsidR="00DE7E44" w:rsidRPr="003600B4">
        <w:rPr>
          <w:rFonts w:asciiTheme="minorEastAsia" w:eastAsia="仿宋" w:hAnsiTheme="minorEastAsia" w:cs="宋体" w:hint="eastAsia"/>
          <w:color w:val="000000"/>
          <w:kern w:val="0"/>
          <w:sz w:val="36"/>
          <w:szCs w:val="36"/>
        </w:rPr>
        <w:t>»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相关知识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。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 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lastRenderedPageBreak/>
        <w:t>(２)</w:t>
      </w:r>
      <w:r w:rsidR="00DE7E44" w:rsidRPr="003600B4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 </w:t>
      </w:r>
      <w:r w:rsidR="00DE7E44" w:rsidRPr="003600B4">
        <w:rPr>
          <w:rFonts w:asciiTheme="minorEastAsia" w:eastAsia="仿宋" w:hAnsiTheme="minorEastAsia" w:cs="宋体" w:hint="eastAsia"/>
          <w:color w:val="000000"/>
          <w:kern w:val="0"/>
          <w:sz w:val="36"/>
          <w:szCs w:val="36"/>
        </w:rPr>
        <w:t>«</w:t>
      </w:r>
      <w:r w:rsidR="00DE7E44" w:rsidRPr="003600B4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中华人民共和国劳动合同法</w:t>
      </w:r>
      <w:r w:rsidR="00DE7E44" w:rsidRPr="003600B4">
        <w:rPr>
          <w:rFonts w:asciiTheme="minorEastAsia" w:eastAsia="仿宋" w:hAnsiTheme="minorEastAsia" w:cs="宋体" w:hint="eastAsia"/>
          <w:color w:val="000000"/>
          <w:kern w:val="0"/>
          <w:sz w:val="36"/>
          <w:szCs w:val="36"/>
        </w:rPr>
        <w:t>»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相关知识 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。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(３)</w:t>
      </w:r>
      <w:r w:rsidR="00DE7E44" w:rsidRPr="003600B4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 </w:t>
      </w:r>
      <w:r w:rsidR="00DE7E44" w:rsidRPr="003600B4">
        <w:rPr>
          <w:rFonts w:asciiTheme="minorEastAsia" w:eastAsia="仿宋" w:hAnsiTheme="minorEastAsia" w:cs="宋体" w:hint="eastAsia"/>
          <w:color w:val="000000"/>
          <w:kern w:val="0"/>
          <w:sz w:val="36"/>
          <w:szCs w:val="36"/>
        </w:rPr>
        <w:t>«</w:t>
      </w:r>
      <w:r w:rsidR="00DE7E44" w:rsidRPr="003600B4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中华人民共和国环境保护法</w:t>
      </w:r>
      <w:r w:rsidR="00DE7E44" w:rsidRPr="003600B4">
        <w:rPr>
          <w:rFonts w:asciiTheme="minorEastAsia" w:eastAsia="仿宋" w:hAnsiTheme="minorEastAsia" w:cs="宋体" w:hint="eastAsia"/>
          <w:color w:val="000000"/>
          <w:kern w:val="0"/>
          <w:sz w:val="36"/>
          <w:szCs w:val="36"/>
        </w:rPr>
        <w:t>»</w:t>
      </w: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相关知识 </w:t>
      </w:r>
      <w:r w:rsidR="00DE7E44"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>。</w:t>
      </w:r>
    </w:p>
    <w:p w:rsidR="00A1270A" w:rsidRPr="003600B4" w:rsidRDefault="00AA1670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 w:rsidRPr="003600B4">
        <w:rPr>
          <w:rFonts w:ascii="仿宋" w:eastAsia="仿宋" w:hAnsi="仿宋" w:cs="仿宋" w:hint="eastAsia"/>
          <w:color w:val="000000"/>
          <w:kern w:val="0"/>
          <w:sz w:val="36"/>
          <w:szCs w:val="36"/>
        </w:rPr>
        <w:t xml:space="preserve"> </w:t>
      </w:r>
    </w:p>
    <w:p w:rsidR="00A1270A" w:rsidRDefault="00A1270A">
      <w:pPr>
        <w:rPr>
          <w:rFonts w:ascii="仿宋" w:eastAsia="仿宋" w:hAnsi="仿宋" w:cs="仿宋"/>
          <w:sz w:val="36"/>
          <w:szCs w:val="36"/>
        </w:rPr>
      </w:pPr>
    </w:p>
    <w:sectPr w:rsidR="00A1270A" w:rsidSect="00A127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9DF" w:rsidRDefault="00F879DF" w:rsidP="00DE7E44">
      <w:r>
        <w:separator/>
      </w:r>
    </w:p>
  </w:endnote>
  <w:endnote w:type="continuationSeparator" w:id="0">
    <w:p w:rsidR="00F879DF" w:rsidRDefault="00F879DF" w:rsidP="00DE7E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9DF" w:rsidRDefault="00F879DF" w:rsidP="00DE7E44">
      <w:r>
        <w:separator/>
      </w:r>
    </w:p>
  </w:footnote>
  <w:footnote w:type="continuationSeparator" w:id="0">
    <w:p w:rsidR="00F879DF" w:rsidRDefault="00F879DF" w:rsidP="00DE7E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F996E3C"/>
    <w:rsid w:val="00133A21"/>
    <w:rsid w:val="003600B4"/>
    <w:rsid w:val="00503643"/>
    <w:rsid w:val="006C66AE"/>
    <w:rsid w:val="00A1270A"/>
    <w:rsid w:val="00AA1670"/>
    <w:rsid w:val="00CB4FEF"/>
    <w:rsid w:val="00DE7E44"/>
    <w:rsid w:val="00EA7168"/>
    <w:rsid w:val="00F879DF"/>
    <w:rsid w:val="3F996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270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E7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E7E4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E7E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E7E4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3</cp:revision>
  <dcterms:created xsi:type="dcterms:W3CDTF">2022-11-23T07:01:00Z</dcterms:created>
  <dcterms:modified xsi:type="dcterms:W3CDTF">2022-11-23T07:28:00Z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BB5E90F441C0437B8A797354E4F1A6A4</vt:lpwstr>
  </property>
</Properties>
</file>