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职业技能认定合格人员公示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我中心2022年12月25日-12月26日对</w:t>
      </w:r>
      <w:r>
        <w:rPr>
          <w:rFonts w:hint="eastAsia" w:ascii="仿宋" w:hAnsi="仿宋" w:eastAsia="仿宋" w:cs="仿宋"/>
          <w:kern w:val="0"/>
          <w:sz w:val="36"/>
          <w:szCs w:val="36"/>
        </w:rPr>
        <w:t>怀宁金达精密模具有限公司</w:t>
      </w:r>
      <w:r>
        <w:rPr>
          <w:rFonts w:hint="eastAsia" w:ascii="仿宋" w:hAnsi="仿宋" w:eastAsia="仿宋"/>
          <w:sz w:val="36"/>
          <w:szCs w:val="36"/>
        </w:rPr>
        <w:t>岗位技能提升</w:t>
      </w:r>
      <w:r>
        <w:rPr>
          <w:rFonts w:hint="eastAsia" w:ascii="仿宋" w:hAnsi="仿宋" w:eastAsia="仿宋" w:cs="仿宋"/>
          <w:sz w:val="36"/>
          <w:szCs w:val="36"/>
        </w:rPr>
        <w:t>高级（三级）车工</w:t>
      </w:r>
      <w:r>
        <w:rPr>
          <w:rFonts w:hint="eastAsia" w:ascii="仿宋" w:hAnsi="仿宋" w:eastAsia="仿宋"/>
          <w:sz w:val="36"/>
          <w:szCs w:val="36"/>
        </w:rPr>
        <w:t>进行了职业技能认定考试，经理论、实操考试（核），共计19人成绩合格。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现对职业技能认定合格人员进行公示，公示期2023年1月4日—1月9日。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 w:cstheme="minorEastAsia"/>
          <w:sz w:val="36"/>
          <w:szCs w:val="36"/>
          <w:shd w:val="clear" w:color="auto" w:fill="FFFFFF"/>
        </w:rPr>
      </w:pPr>
      <w:r>
        <w:rPr>
          <w:rFonts w:hint="eastAsia" w:ascii="仿宋" w:hAnsi="仿宋" w:eastAsia="仿宋"/>
          <w:sz w:val="36"/>
          <w:szCs w:val="36"/>
        </w:rPr>
        <w:t>咨询电话：0556-</w:t>
      </w:r>
      <w:r>
        <w:rPr>
          <w:rFonts w:hint="eastAsia" w:ascii="仿宋" w:hAnsi="仿宋" w:eastAsia="仿宋" w:cstheme="minorEastAsia"/>
          <w:sz w:val="36"/>
          <w:szCs w:val="36"/>
          <w:shd w:val="clear" w:color="auto" w:fill="FFFFFF"/>
        </w:rPr>
        <w:t>4639711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widowControl/>
        <w:shd w:val="clear" w:color="auto" w:fill="FFFFFF"/>
        <w:spacing w:line="240" w:lineRule="auto"/>
        <w:ind w:hanging="284"/>
        <w:jc w:val="left"/>
        <w:rPr>
          <w:rFonts w:ascii="宋体" w:hAnsi="宋体" w:cs="宋体"/>
          <w:color w:val="333333"/>
          <w:kern w:val="0"/>
          <w:sz w:val="20"/>
          <w:szCs w:val="20"/>
        </w:rPr>
      </w:pPr>
      <w:r>
        <w:rPr>
          <w:rFonts w:hint="eastAsia" w:ascii="仿宋" w:hAnsi="仿宋" w:eastAsia="仿宋"/>
          <w:sz w:val="36"/>
          <w:szCs w:val="36"/>
        </w:rPr>
        <w:t>附：</w:t>
      </w:r>
      <w:r>
        <w:rPr>
          <w:rFonts w:hint="eastAsia" w:ascii="仿宋" w:hAnsi="仿宋" w:eastAsia="仿宋" w:cs="仿宋"/>
          <w:kern w:val="0"/>
          <w:sz w:val="30"/>
          <w:szCs w:val="30"/>
        </w:rPr>
        <w:t>怀宁金达精密模具有限公司</w:t>
      </w:r>
      <w:r>
        <w:rPr>
          <w:rFonts w:ascii="仿宋" w:hAnsi="仿宋" w:eastAsia="仿宋" w:cs="宋体"/>
          <w:kern w:val="0"/>
          <w:sz w:val="30"/>
          <w:szCs w:val="30"/>
        </w:rPr>
        <w:t>合格人员名单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</w:t>
      </w:r>
    </w:p>
    <w:p>
      <w:pPr>
        <w:ind w:firstLine="640" w:firstLineChars="200"/>
        <w:jc w:val="right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</w:t>
      </w:r>
      <w:r>
        <w:rPr>
          <w:rFonts w:hint="eastAsia"/>
          <w:bCs/>
          <w:color w:val="333333"/>
          <w:sz w:val="36"/>
          <w:szCs w:val="36"/>
        </w:rPr>
        <w:t>怀宁县职教中心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                   </w:t>
      </w:r>
      <w:r>
        <w:rPr>
          <w:rFonts w:ascii="仿宋" w:hAnsi="仿宋" w:eastAsia="仿宋"/>
          <w:sz w:val="36"/>
          <w:szCs w:val="36"/>
        </w:rPr>
        <w:t>20</w:t>
      </w:r>
      <w:r>
        <w:rPr>
          <w:rFonts w:hint="eastAsia" w:ascii="仿宋" w:hAnsi="仿宋" w:eastAsia="仿宋"/>
          <w:sz w:val="36"/>
          <w:szCs w:val="36"/>
        </w:rPr>
        <w:t>23</w:t>
      </w:r>
      <w:r>
        <w:rPr>
          <w:rFonts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</w:rPr>
        <w:t>1月4日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p/>
    <w:tbl>
      <w:tblPr>
        <w:tblStyle w:val="5"/>
        <w:tblW w:w="9300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8"/>
        <w:gridCol w:w="900"/>
        <w:gridCol w:w="2612"/>
        <w:gridCol w:w="1600"/>
        <w:gridCol w:w="1190"/>
        <w:gridCol w:w="1190"/>
        <w:gridCol w:w="11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30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怀宁金达精密模具有限公司合格人员名单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证件号码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报考科目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理论成绩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实操成绩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评定成绩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赵酝生</w:t>
            </w: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1427241977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1417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车工（三级）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王天让</w:t>
            </w: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3729301977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2932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车工（三级）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候海朝</w:t>
            </w: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1427011982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2112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车工（三级）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江松林</w:t>
            </w: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3408211983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5937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车工（三级）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薛继峰</w:t>
            </w: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1427231978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1433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车工（三级）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rPr>
          <w:trHeight w:val="450" w:hRule="atLeast"/>
        </w:trPr>
        <w:tc>
          <w:tcPr>
            <w:tcW w:w="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张娟</w:t>
            </w: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1408301977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0023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车工（三级）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杨永福</w:t>
            </w: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1427231979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1410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车工（三级）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王会峰</w:t>
            </w: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1427231975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1836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车工（三级）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杨双雷</w:t>
            </w: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1427231977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1832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车工（三级）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朱红计</w:t>
            </w: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1427231973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1819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车工（三级）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陈毅</w:t>
            </w: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1427241987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1476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车工（三级）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宋俊贺</w:t>
            </w: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1424221986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0012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车工（三级）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张韶波</w:t>
            </w: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1427301980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1015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车工（三级）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杨增兵</w:t>
            </w: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1427011980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3612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车工（三级）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赵翠霞</w:t>
            </w: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1427241978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1429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车工（三级）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王淑丽</w:t>
            </w: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3729301973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3325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车工（三级）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郭素峰</w:t>
            </w: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1427331980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0011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车工（三级）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蔡静静</w:t>
            </w: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1416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车工（三级）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余亮</w:t>
            </w: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3408811991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1318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车工（三级）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AyYjY1YzcwMDBmNjI1Yzc5ZDQ1NjcwZDk2ZGNhMjEifQ=="/>
  </w:docVars>
  <w:rsids>
    <w:rsidRoot w:val="00B821B2"/>
    <w:rsid w:val="000442C5"/>
    <w:rsid w:val="001C5E74"/>
    <w:rsid w:val="00320B40"/>
    <w:rsid w:val="004503E6"/>
    <w:rsid w:val="007A7B32"/>
    <w:rsid w:val="00A04AE9"/>
    <w:rsid w:val="00AC4B6B"/>
    <w:rsid w:val="00B821B2"/>
    <w:rsid w:val="00C15753"/>
    <w:rsid w:val="00DB7FB3"/>
    <w:rsid w:val="00F35222"/>
    <w:rsid w:val="00FD38EA"/>
    <w:rsid w:val="3AC47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140" w:lineRule="atLeast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semiHidden/>
    <w:uiPriority w:val="99"/>
    <w:rPr>
      <w:rFonts w:ascii="Times New Roman" w:hAnsi="Times New Roman" w:eastAsia="宋体"/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165</Words>
  <Characters>945</Characters>
  <Lines>7</Lines>
  <Paragraphs>2</Paragraphs>
  <TotalTime>0</TotalTime>
  <ScaleCrop>false</ScaleCrop>
  <LinksUpToDate>false</LinksUpToDate>
  <CharactersWithSpaces>1108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2023-01-12T08:39:00Z</dcterms:created>
  <dc:creator>H</dc:creator>
  <cp:lastModifiedBy>Administrator</cp:lastModifiedBy>
  <dcterms:modified xsi:type="dcterms:W3CDTF">2023-02-02T09:01:30Z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5BC2D0A476884305A0CAFDA549F3AAC9</vt:lpwstr>
  </property>
</Properties>
</file>