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新宋体" w:hAnsi="新宋体" w:eastAsia="新宋体" w:cs="新宋体"/>
          <w:sz w:val="36"/>
          <w:szCs w:val="36"/>
          <w:lang w:val="en-US" w:eastAsia="zh-CN"/>
        </w:rPr>
        <w:t>商品营业员培训大纲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1.1基本要求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 职业道德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2.1.1职业道德基本知识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2.1.2职业守则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(1)遵纪守法，爱岗敬业。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(2)尊重顾客，用心服务。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(3)真诚守信，文明经商。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 基础知识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2.2.1 商业企业基本知识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(1)商业企业的基本概念。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(2)商业企业的类型。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(3)营业员服务的基本流程和要求(含礼仪知识)。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(4)商品知识(鉴别、质量、标准、标识、条形码等)。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(5)商品陈列的有关知识。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(6)商品包装的有关知识。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(7)商品防损的有关知识。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(8)现金、支票的有关知识(现金、银行卡、收银 POS 机、金融 POS 机使用等)。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(9)计量器具的有关知识。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(10)商品结算的有关知识。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(11)消费心理的有关知识。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2.2.2 商业企业安全生产相关知识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(1)环境、卫生、安全要求。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(2)商业服务活动的安全要求。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2.2.3相关法律、法规知识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(1)《中华人民共和国劳动法》相关知识。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(2)《中华人民共和国消费者权益保护法》相关知识。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(3)《中华人民共和国反不正当竞争法》相关知识。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(4)《中华人民共和国广告法》相关知识。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(5)《中华人民共和国产品质量法》相关知识。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(6)《中华人民共和国价格法》相关知识。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(7)《中华人民共和国票据法》相关知识。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(8)《中华人民共和国食品安全法》相关知识。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(9)《中华人民共和国劳动合同法》相关知识。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(10)《中华人民共和国商标法》相关知识。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(11)《中华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人民共和国物权法》相关知识。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6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2024-05-11T08:39:19Z</dcterms:created>
  <dc:creator>Administrator</dc:creator>
  <cp:lastModifiedBy>Administrator</cp:lastModifiedBy>
  <dcterms:modified xsi:type="dcterms:W3CDTF">2024-05-11T08:46:19Z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